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3" w:rsidRDefault="006715A3" w:rsidP="006715A3"/>
    <w:p w:rsidR="006715A3" w:rsidRDefault="006715A3" w:rsidP="006715A3">
      <w:r>
        <w:t xml:space="preserve">Yayın ve Müsabaka İzin Talimatımızın 13. Maddesinin </w:t>
      </w:r>
      <w:proofErr w:type="gramStart"/>
      <w:r>
        <w:t>aşağıdaki  şekilde</w:t>
      </w:r>
      <w:proofErr w:type="gramEnd"/>
      <w:r>
        <w:t xml:space="preserve"> değiştirilmesine,</w:t>
      </w:r>
    </w:p>
    <w:p w:rsidR="006715A3" w:rsidRDefault="006715A3" w:rsidP="006715A3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</w:p>
    <w:p w:rsidR="006715A3" w:rsidRDefault="006715A3" w:rsidP="006715A3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FEDERASYONCA BELİRLENEN YAYIN VE MÜSABAKA İZİN BEDELİ</w:t>
      </w:r>
    </w:p>
    <w:p w:rsidR="006715A3" w:rsidRDefault="006715A3" w:rsidP="006715A3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MADDE 13</w:t>
      </w:r>
    </w:p>
    <w:p w:rsidR="006715A3" w:rsidRDefault="006715A3" w:rsidP="006715A3">
      <w:pPr>
        <w:ind w:left="36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KİŞİ, KURUM/KURULUŞLAR VE KULÜPLER TARAFINDAN DÜZENLENECEK PROFESYONEL HER TÜRLÜ KİCK BOKS ORGANİZASYONLARINDAN ELDE EDİLECEK FEDERASYON YAYIN VE </w:t>
      </w:r>
      <w:proofErr w:type="gramStart"/>
      <w:r>
        <w:rPr>
          <w:rFonts w:ascii="Verdana" w:hAnsi="Verdana" w:cs="Tahoma"/>
          <w:sz w:val="18"/>
          <w:szCs w:val="18"/>
        </w:rPr>
        <w:t>MÜSABAKA  İZİN</w:t>
      </w:r>
      <w:proofErr w:type="gramEnd"/>
      <w:r>
        <w:rPr>
          <w:rFonts w:ascii="Verdana" w:hAnsi="Verdana" w:cs="Tahoma"/>
          <w:sz w:val="18"/>
          <w:szCs w:val="18"/>
        </w:rPr>
        <w:t xml:space="preserve"> BEDELİ </w:t>
      </w:r>
    </w:p>
    <w:p w:rsidR="006715A3" w:rsidRDefault="006715A3" w:rsidP="006715A3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6715A3" w:rsidRDefault="006715A3" w:rsidP="006715A3">
      <w:pPr>
        <w:pStyle w:val="NormalWeb"/>
        <w:spacing w:before="0" w:beforeAutospacing="0" w:after="0" w:afterAutospacing="0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             </w:t>
      </w: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3600"/>
      </w:tblGrid>
      <w:tr w:rsidR="006715A3" w:rsidTr="006715A3">
        <w:trPr>
          <w:trHeight w:val="159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3" w:rsidRDefault="006715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YAYIN TÜRÜ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3" w:rsidRDefault="006715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YAYIN VE MÜSABAKA İZİN BEDELİ</w:t>
            </w:r>
          </w:p>
        </w:tc>
      </w:tr>
      <w:tr w:rsidR="006715A3" w:rsidTr="006715A3">
        <w:trPr>
          <w:trHeight w:val="64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3" w:rsidRDefault="006715A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Ulusal Kanallarda Yayınlanan Profesyonel Müsabakalar İçin Yayın ve Müsabaka İzin Bedeli</w:t>
            </w:r>
            <w:r w:rsidR="00A73FE9">
              <w:rPr>
                <w:rFonts w:ascii="Verdana" w:hAnsi="Verdana" w:cs="Tahoma"/>
                <w:sz w:val="18"/>
                <w:szCs w:val="18"/>
              </w:rPr>
              <w:t xml:space="preserve"> ile görevli ücretleri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3" w:rsidRDefault="006715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3.000.00-TL</w:t>
            </w:r>
          </w:p>
        </w:tc>
      </w:tr>
      <w:tr w:rsidR="006715A3" w:rsidTr="006715A3">
        <w:trPr>
          <w:trHeight w:val="645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3" w:rsidRDefault="006715A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Bölgesel Kanallarda Yayınlanan veya yayınlanmayan Profesyonel Müsabakalar İçin Yayın ve Müsabaka İzin Bedeli</w:t>
            </w:r>
            <w:r w:rsidR="00A73FE9">
              <w:rPr>
                <w:rFonts w:ascii="Verdana" w:hAnsi="Verdana" w:cs="Tahoma"/>
                <w:sz w:val="18"/>
                <w:szCs w:val="18"/>
              </w:rPr>
              <w:t xml:space="preserve"> ile görevli ücreti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A3" w:rsidRDefault="00A73FE9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1.5</w:t>
            </w:r>
            <w:r w:rsidR="006715A3">
              <w:rPr>
                <w:rFonts w:ascii="Verdana" w:hAnsi="Verdana" w:cs="Tahoma"/>
                <w:sz w:val="20"/>
                <w:szCs w:val="20"/>
              </w:rPr>
              <w:t>00.00-TL</w:t>
            </w:r>
          </w:p>
        </w:tc>
      </w:tr>
      <w:tr w:rsidR="006715A3" w:rsidTr="006715A3">
        <w:trPr>
          <w:trHeight w:val="645"/>
          <w:jc w:val="center"/>
        </w:trPr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15A3" w:rsidRDefault="006715A3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15A3" w:rsidRDefault="006715A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6715A3" w:rsidTr="006715A3">
        <w:trPr>
          <w:trHeight w:val="341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715A3" w:rsidRDefault="006715A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5A3" w:rsidRDefault="006715A3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6715A3" w:rsidRDefault="006715A3" w:rsidP="006715A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Bu yayın ve müsabaka izin bedelleri gerektiğinde her yıl Federasyon Yönetim Kurulunca yeniden b</w:t>
      </w:r>
      <w:r>
        <w:rPr>
          <w:rFonts w:ascii="Verdana" w:hAnsi="Verdana"/>
          <w:color w:val="000000"/>
          <w:sz w:val="20"/>
          <w:szCs w:val="20"/>
        </w:rPr>
        <w:t>elirlenir.</w:t>
      </w:r>
    </w:p>
    <w:p w:rsidR="00874C3D" w:rsidRDefault="00A73FE9"/>
    <w:p w:rsidR="006715A3" w:rsidRDefault="006715A3"/>
    <w:sectPr w:rsidR="006715A3" w:rsidSect="00C3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5A3"/>
    <w:rsid w:val="0009576E"/>
    <w:rsid w:val="000D1760"/>
    <w:rsid w:val="0011049D"/>
    <w:rsid w:val="0013368D"/>
    <w:rsid w:val="003555CF"/>
    <w:rsid w:val="004A6D33"/>
    <w:rsid w:val="004E7214"/>
    <w:rsid w:val="0053119E"/>
    <w:rsid w:val="005701E5"/>
    <w:rsid w:val="00592BC7"/>
    <w:rsid w:val="006715A3"/>
    <w:rsid w:val="006C7EC8"/>
    <w:rsid w:val="007331C4"/>
    <w:rsid w:val="0084467C"/>
    <w:rsid w:val="008B3657"/>
    <w:rsid w:val="00915CD0"/>
    <w:rsid w:val="00947E35"/>
    <w:rsid w:val="00A631A8"/>
    <w:rsid w:val="00A73FE9"/>
    <w:rsid w:val="00AB229F"/>
    <w:rsid w:val="00BF75D5"/>
    <w:rsid w:val="00C20D32"/>
    <w:rsid w:val="00C37A6B"/>
    <w:rsid w:val="00D13EB4"/>
    <w:rsid w:val="00D33B88"/>
    <w:rsid w:val="00D41526"/>
    <w:rsid w:val="00E61DEA"/>
    <w:rsid w:val="00E71489"/>
    <w:rsid w:val="00FA37D2"/>
    <w:rsid w:val="00FB5483"/>
    <w:rsid w:val="00FD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WebChar">
    <w:name w:val="Normal (Web) Char"/>
    <w:basedOn w:val="VarsaylanParagrafYazTipi"/>
    <w:link w:val="NormalWeb"/>
    <w:semiHidden/>
    <w:locked/>
    <w:rsid w:val="006715A3"/>
    <w:rPr>
      <w:rFonts w:ascii="Verdana" w:hAnsi="Verdana"/>
      <w:sz w:val="24"/>
      <w:szCs w:val="24"/>
    </w:rPr>
  </w:style>
  <w:style w:type="paragraph" w:styleId="NormalWeb">
    <w:name w:val="Normal (Web)"/>
    <w:basedOn w:val="Normal"/>
    <w:link w:val="NormalWebChar"/>
    <w:semiHidden/>
    <w:unhideWhenUsed/>
    <w:rsid w:val="006715A3"/>
    <w:pPr>
      <w:spacing w:before="100" w:beforeAutospacing="1" w:after="100" w:afterAutospacing="1"/>
    </w:pPr>
    <w:rPr>
      <w:rFonts w:ascii="Verdana" w:eastAsiaTheme="minorHAnsi" w:hAnsi="Verdana" w:cstheme="minorBid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5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5A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3807F004EDB0146B4D6416784629F66" ma:contentTypeVersion="18" ma:contentTypeDescription="Yeni belge oluşturun." ma:contentTypeScope="" ma:versionID="ceaca5b32336b42f3934f34fcfd61d2d">
  <xsd:schema xmlns:xsd="http://www.w3.org/2001/XMLSchema" xmlns:xs="http://www.w3.org/2001/XMLSchema" xmlns:p="http://schemas.microsoft.com/office/2006/metadata/properties" xmlns:ns2="6b558f63-d95b-4be6-8d5d-347afe6319d7" targetNamespace="http://schemas.microsoft.com/office/2006/metadata/properties" ma:root="true" ma:fieldsID="fa62790c23b93eaf57a2b4bd8c2dfb23" ns2:_="">
    <xsd:import namespace="6b558f63-d95b-4be6-8d5d-347afe6319d7"/>
    <xsd:element name="properties">
      <xsd:complexType>
        <xsd:sequence>
          <xsd:element name="documentManagement">
            <xsd:complexType>
              <xsd:all>
                <xsd:element ref="ns2:Yay_x0131_nlanma_x0020_Tarihi"/>
                <xsd:element ref="ns2:D_x00f6_k_x00fc_man_x0020_Numaras_x0131_" minOccurs="0"/>
                <xsd:element ref="ns2:DokumanYili"/>
                <xsd:element ref="ns2:_x0130__x00e7_erik" minOccurs="0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58f63-d95b-4be6-8d5d-347afe6319d7" elementFormDefault="qualified">
    <xsd:import namespace="http://schemas.microsoft.com/office/2006/documentManagement/types"/>
    <xsd:import namespace="http://schemas.microsoft.com/office/infopath/2007/PartnerControls"/>
    <xsd:element name="Yay_x0131_nlanma_x0020_Tarihi" ma:index="8" ma:displayName="Yayınlanma Tarihi" ma:description="Belgenin yayınlandığı tarih bilgisini giriniz. ÖRN:18.02.2008" ma:internalName="Yay_x0131_nlanma_x0020_Tarihi">
      <xsd:simpleType>
        <xsd:restriction base="dms:Note"/>
      </xsd:simpleType>
    </xsd:element>
    <xsd:element name="D_x00f6_k_x00fc_man_x0020_Numaras_x0131_" ma:index="9" nillable="true" ma:displayName="Döküman Numarası" ma:hidden="true" ma:internalName="D_x00f6_k_x00fc_man_x0020_Numaras_x0131_" ma:readOnly="false">
      <xsd:simpleType>
        <xsd:restriction base="dms:Text">
          <xsd:maxLength value="255"/>
        </xsd:restriction>
      </xsd:simpleType>
    </xsd:element>
    <xsd:element name="DokumanYili" ma:index="10" ma:displayName="DokumanYili" ma:description="Belgenin yıl bilgisini seçiniz." ma:format="Dropdown" ma:internalName="DokumanYili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_x0130__x00e7_erik" ma:index="11" nillable="true" ma:displayName="İçerik" ma:hidden="true" ma:internalName="_x0130__x00e7_erik" ma:readOnly="false">
      <xsd:simpleType>
        <xsd:restriction base="dms:Note"/>
      </xsd:simpleType>
    </xsd:element>
    <xsd:element name="Federasyon" ma:index="12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130__x00e7_erik xmlns="6b558f63-d95b-4be6-8d5d-347afe6319d7">&lt;div&gt;&lt;/div&gt;</_x0130__x00e7_erik>
    <DokumanYili xmlns="6b558f63-d95b-4be6-8d5d-347afe6319d7">2011</DokumanYili>
    <D_x00f6_k_x00fc_man_x0020_Numaras_x0131_ xmlns="6b558f63-d95b-4be6-8d5d-347afe6319d7" xsi:nil="true"/>
    <Yay_x0131_nlanma_x0020_Tarihi xmlns="6b558f63-d95b-4be6-8d5d-347afe6319d7">(9.8.2011)(Evrak No:STR-2133)</Yay_x0131_nlanma_x0020_Tarihi>
    <Federasyon xmlns="6b558f63-d95b-4be6-8d5d-347afe6319d7">39</Federasyon>
  </documentManagement>
</p:properties>
</file>

<file path=customXml/itemProps1.xml><?xml version="1.0" encoding="utf-8"?>
<ds:datastoreItem xmlns:ds="http://schemas.openxmlformats.org/officeDocument/2006/customXml" ds:itemID="{EC13B71F-D65F-4386-A6B4-6C0B00AC5008}"/>
</file>

<file path=customXml/itemProps2.xml><?xml version="1.0" encoding="utf-8"?>
<ds:datastoreItem xmlns:ds="http://schemas.openxmlformats.org/officeDocument/2006/customXml" ds:itemID="{F6504036-F6D6-4373-AA51-0B822C7C1488}"/>
</file>

<file path=customXml/itemProps3.xml><?xml version="1.0" encoding="utf-8"?>
<ds:datastoreItem xmlns:ds="http://schemas.openxmlformats.org/officeDocument/2006/customXml" ds:itemID="{B8E6B19E-DCED-4418-997A-BB5B22E66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Yayın ve Müsabaka İzin Talimatımızın 13. Maddesi Değişikliği Federasyonca Belirlenen Yayın ve Müsabaka İzin Bedeli</dc:title>
  <dc:subject/>
  <dc:creator>huseyin.sahbaz</dc:creator>
  <cp:keywords/>
  <dc:description/>
  <cp:lastModifiedBy>huseyin.sahbaz</cp:lastModifiedBy>
  <cp:revision>2</cp:revision>
  <cp:lastPrinted>2011-07-28T15:15:00Z</cp:lastPrinted>
  <dcterms:created xsi:type="dcterms:W3CDTF">2011-06-23T13:57:00Z</dcterms:created>
  <dcterms:modified xsi:type="dcterms:W3CDTF">2011-07-28T15:15:00Z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0x01010073807F004EDB0146B4D6416784629F66</vt:lpwstr>
  </property>
  <property fmtid="{D5CDD505-2E9C-101B-9397-08002B2CF9AE}" pid="3" name="İlgili Federasyon">
    <vt:lpwstr>42</vt:lpwstr>
  </property>
</Properties>
</file>